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21" w:rsidRPr="0038350B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  <w:bdr w:val="none" w:sz="0" w:space="0" w:color="auto" w:frame="1"/>
        </w:rPr>
        <w:t>«</w:t>
      </w:r>
      <w:r w:rsidRPr="0038350B">
        <w:rPr>
          <w:rStyle w:val="a4"/>
          <w:color w:val="000000"/>
          <w:sz w:val="32"/>
          <w:szCs w:val="32"/>
          <w:bdr w:val="none" w:sz="0" w:space="0" w:color="auto" w:frame="1"/>
        </w:rPr>
        <w:t>Дон! Дон! Дон!</w:t>
      </w:r>
      <w:r>
        <w:rPr>
          <w:rStyle w:val="a4"/>
          <w:color w:val="000000"/>
          <w:sz w:val="32"/>
          <w:szCs w:val="32"/>
          <w:bdr w:val="none" w:sz="0" w:space="0" w:color="auto" w:frame="1"/>
        </w:rPr>
        <w:t>»…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Дон, дон, дон, дон!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Загорелся кошкин дом,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Кошка выскочила,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Глаза выпучила,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Залить не умеет.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Дон, дон, дон, дон!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Загорелся кошкин дом,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Бежит курица с ведром,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Но не добежала,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Воду расплескала.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Дон, дон, дон, дон!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Загорелся кошкин дом,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Бежит уточка с ковшом,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Да ковш уронила,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Воду-то разлила.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Дон, дон, дон, дон!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Загорелся кошкин дом,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Бежит кисонька с горшком,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Залить хочет молоком;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Но не добежала,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Горшок расплескала.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Дон, дон, дон, дон!</w:t>
      </w:r>
    </w:p>
    <w:p w:rsidR="000E2B21" w:rsidRPr="002A315E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Погорел весь кошкин дом!</w:t>
      </w:r>
    </w:p>
    <w:p w:rsidR="000E2B21" w:rsidRPr="0038350B" w:rsidRDefault="000E2B21" w:rsidP="000E2B2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2A315E">
        <w:rPr>
          <w:color w:val="000000"/>
          <w:sz w:val="28"/>
          <w:szCs w:val="28"/>
        </w:rPr>
        <w:t>Где теперь кошечке жить?</w:t>
      </w:r>
    </w:p>
    <w:p w:rsidR="000E2B21" w:rsidRDefault="000E2B21" w:rsidP="000E2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4"/>
          <w:kern w:val="36"/>
          <w:sz w:val="32"/>
          <w:szCs w:val="32"/>
          <w:lang w:eastAsia="ru-RU"/>
        </w:rPr>
      </w:pP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92"/>
    <w:rsid w:val="000E2B21"/>
    <w:rsid w:val="00573B92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B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2023-06-16T10:42:00Z</dcterms:created>
  <dcterms:modified xsi:type="dcterms:W3CDTF">2023-06-16T10:43:00Z</dcterms:modified>
</cp:coreProperties>
</file>