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45" w:before="45"/>
        <w:ind w:firstLine="45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Храбрецы</w:t>
      </w:r>
    </w:p>
    <w:p w14:paraId="02000000">
      <w:pPr>
        <w:spacing w:after="45" w:before="45"/>
        <w:ind w:firstLine="45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Наши-то портные</w:t>
      </w:r>
    </w:p>
    <w:p w14:paraId="03000000">
      <w:pPr>
        <w:spacing w:after="45" w:before="45"/>
        <w:ind w:firstLine="45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Храбрые какие:</w:t>
      </w:r>
    </w:p>
    <w:p w14:paraId="04000000">
      <w:pPr>
        <w:spacing w:after="45" w:before="45"/>
        <w:ind w:firstLine="45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«Не боимся мы зверей,</w:t>
      </w:r>
    </w:p>
    <w:p w14:paraId="05000000">
      <w:pPr>
        <w:spacing w:after="45" w:before="45"/>
        <w:ind w:firstLine="45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Ни волков, ни медведей!»</w:t>
      </w:r>
    </w:p>
    <w:p w14:paraId="06000000">
      <w:pPr>
        <w:spacing w:after="45" w:before="45"/>
        <w:ind w:firstLine="45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А как вышли за калитку</w:t>
      </w:r>
    </w:p>
    <w:p w14:paraId="07000000">
      <w:pPr>
        <w:spacing w:after="45" w:before="45"/>
        <w:ind w:firstLine="45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Да увидели улитку —</w:t>
      </w:r>
    </w:p>
    <w:p w14:paraId="08000000">
      <w:pPr>
        <w:spacing w:after="45" w:before="45"/>
        <w:ind w:firstLine="45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Испугалися,</w:t>
      </w:r>
    </w:p>
    <w:p w14:paraId="09000000">
      <w:pPr>
        <w:spacing w:after="45" w:before="45"/>
        <w:ind w:firstLine="45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Разбежалися!</w:t>
      </w:r>
    </w:p>
    <w:p w14:paraId="0A000000">
      <w:pPr>
        <w:spacing w:after="45" w:before="45"/>
        <w:ind w:firstLine="45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Вот они какие,</w:t>
      </w:r>
    </w:p>
    <w:p w14:paraId="0B000000">
      <w:pPr>
        <w:spacing w:after="45" w:before="45"/>
        <w:ind w:firstLine="45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Храбрые портные!</w:t>
      </w:r>
    </w:p>
    <w:p w14:paraId="0C000000">
      <w:pPr>
        <w:pStyle w:val="Style_1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2023-06-30T08:03:12Z</dcterms:modified>
</cp:coreProperties>
</file>