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Пальчик-мальчик, где ты был?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Пальчик-мальчик, где ты был?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С этим братцем — в лес ходил,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 этим братцем — щи варил,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 этим братцем — кашу ел,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 этим братцем — песни пел.</w:t>
      </w:r>
    </w:p>
    <w:p w14:paraId="07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2023-06-30T07:34:35Z</dcterms:modified>
</cp:coreProperties>
</file>