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9A11" w14:textId="4DF3E650" w:rsidR="00E33966" w:rsidRPr="00E33966" w:rsidRDefault="00E33966" w:rsidP="00E33966">
      <w:pPr>
        <w:spacing w:after="300"/>
        <w:rPr>
          <w:rFonts w:cs="Times New Roman"/>
          <w:szCs w:val="28"/>
        </w:rPr>
      </w:pPr>
      <w:r w:rsidRPr="00E33966">
        <w:rPr>
          <w:rFonts w:cs="Times New Roman"/>
          <w:b/>
          <w:bCs/>
          <w:szCs w:val="28"/>
        </w:rPr>
        <w:t xml:space="preserve">«Спи, младенец...» </w:t>
      </w:r>
      <w:r w:rsidRPr="00E33966">
        <w:rPr>
          <w:rFonts w:cs="Times New Roman"/>
          <w:szCs w:val="28"/>
        </w:rPr>
        <w:t xml:space="preserve">Лермонтов М.Ю. </w:t>
      </w:r>
    </w:p>
    <w:p w14:paraId="1CD56D90" w14:textId="1569D0A2" w:rsidR="00E33966" w:rsidRPr="00E33966" w:rsidRDefault="00E33966" w:rsidP="00E33966">
      <w:pPr>
        <w:spacing w:after="300"/>
        <w:rPr>
          <w:rFonts w:eastAsia="Times New Roman" w:cs="Times New Roman"/>
          <w:color w:val="3C3C3C"/>
          <w:szCs w:val="28"/>
          <w:lang w:eastAsia="ru-RU"/>
        </w:rPr>
      </w:pPr>
      <w:r w:rsidRPr="00E33966">
        <w:rPr>
          <w:rFonts w:eastAsia="Times New Roman" w:cs="Times New Roman"/>
          <w:color w:val="3C3C3C"/>
          <w:szCs w:val="28"/>
          <w:lang w:eastAsia="ru-RU"/>
        </w:rPr>
        <w:t>Спи, младенец мой прекрасный,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Баюшки-баю.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Тихо смотрит месяц ясный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В колыбель твою.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Стану сказывать я сказки,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Песенку спою;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Ты ж дремли, закрывши глазки,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Баюшки-баю.</w:t>
      </w:r>
    </w:p>
    <w:p w14:paraId="42D8E8BB" w14:textId="77777777" w:rsidR="00E33966" w:rsidRPr="00E33966" w:rsidRDefault="00E33966" w:rsidP="00E33966">
      <w:pPr>
        <w:spacing w:before="300" w:after="300"/>
        <w:rPr>
          <w:rFonts w:eastAsia="Times New Roman" w:cs="Times New Roman"/>
          <w:color w:val="3C3C3C"/>
          <w:szCs w:val="28"/>
          <w:lang w:eastAsia="ru-RU"/>
        </w:rPr>
      </w:pPr>
      <w:r w:rsidRPr="00E33966">
        <w:rPr>
          <w:rFonts w:eastAsia="Times New Roman" w:cs="Times New Roman"/>
          <w:color w:val="3C3C3C"/>
          <w:szCs w:val="28"/>
          <w:lang w:eastAsia="ru-RU"/>
        </w:rPr>
        <w:t>По камням струится Терек,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Плещет мутный вал;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Злой чечен ползет на берег,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Точит свой кинжал;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Но отец твой старый воин,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Закален в бою: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Спи, малютка, будь спокоен,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Баюшки-баю.</w:t>
      </w:r>
    </w:p>
    <w:p w14:paraId="16652959" w14:textId="77777777" w:rsidR="00E33966" w:rsidRPr="00E33966" w:rsidRDefault="00E33966" w:rsidP="00E33966">
      <w:pPr>
        <w:spacing w:before="300" w:after="300"/>
        <w:rPr>
          <w:rFonts w:eastAsia="Times New Roman" w:cs="Times New Roman"/>
          <w:color w:val="3C3C3C"/>
          <w:szCs w:val="28"/>
          <w:lang w:eastAsia="ru-RU"/>
        </w:rPr>
      </w:pPr>
      <w:r w:rsidRPr="00E33966">
        <w:rPr>
          <w:rFonts w:eastAsia="Times New Roman" w:cs="Times New Roman"/>
          <w:color w:val="3C3C3C"/>
          <w:szCs w:val="28"/>
          <w:lang w:eastAsia="ru-RU"/>
        </w:rPr>
        <w:t>Сам узнаешь, будет время,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Бранное житье;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Смело вденешь ногу в стремя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И возьмешь ружье.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Я седельце боевое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Шелком разошью…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Спи, дитя мое родное,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Баюшки-баю.</w:t>
      </w:r>
    </w:p>
    <w:p w14:paraId="41F005E3" w14:textId="77777777" w:rsidR="00E33966" w:rsidRPr="00E33966" w:rsidRDefault="00E33966" w:rsidP="00E33966">
      <w:pPr>
        <w:spacing w:before="300" w:after="300"/>
        <w:rPr>
          <w:rFonts w:eastAsia="Times New Roman" w:cs="Times New Roman"/>
          <w:color w:val="3C3C3C"/>
          <w:szCs w:val="28"/>
          <w:lang w:eastAsia="ru-RU"/>
        </w:rPr>
      </w:pPr>
      <w:r w:rsidRPr="00E33966">
        <w:rPr>
          <w:rFonts w:eastAsia="Times New Roman" w:cs="Times New Roman"/>
          <w:color w:val="3C3C3C"/>
          <w:szCs w:val="28"/>
          <w:lang w:eastAsia="ru-RU"/>
        </w:rPr>
        <w:t>Богатырь ты будешь с виду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И казак душой.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Провожать тебя я выйду —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Ты махнешь рукой…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Сколько горьких слез украдкой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Я в ту ночь пролью!..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Спи, мой ангел, тихо, сладко,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Баюшки-баю.</w:t>
      </w:r>
    </w:p>
    <w:p w14:paraId="301EA50A" w14:textId="77777777" w:rsidR="00E33966" w:rsidRPr="00E33966" w:rsidRDefault="00E33966" w:rsidP="00E33966">
      <w:pPr>
        <w:spacing w:before="300" w:after="300"/>
        <w:rPr>
          <w:rFonts w:eastAsia="Times New Roman" w:cs="Times New Roman"/>
          <w:color w:val="3C3C3C"/>
          <w:szCs w:val="28"/>
          <w:lang w:eastAsia="ru-RU"/>
        </w:rPr>
      </w:pPr>
      <w:r w:rsidRPr="00E33966">
        <w:rPr>
          <w:rFonts w:eastAsia="Times New Roman" w:cs="Times New Roman"/>
          <w:color w:val="3C3C3C"/>
          <w:szCs w:val="28"/>
          <w:lang w:eastAsia="ru-RU"/>
        </w:rPr>
        <w:t>Стану я тоской томиться,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Безутешно ждать;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Стану целый день молиться,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По ночам гадать;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Стану думать, что скучаешь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Ты в чужом краю…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</w:r>
      <w:r w:rsidRPr="00E33966">
        <w:rPr>
          <w:rFonts w:eastAsia="Times New Roman" w:cs="Times New Roman"/>
          <w:color w:val="3C3C3C"/>
          <w:szCs w:val="28"/>
          <w:lang w:eastAsia="ru-RU"/>
        </w:rPr>
        <w:lastRenderedPageBreak/>
        <w:t>Спи ж, пока забот не знаешь,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Баюшки-баю.</w:t>
      </w:r>
    </w:p>
    <w:p w14:paraId="22AE46BA" w14:textId="77777777" w:rsidR="00E33966" w:rsidRPr="00E33966" w:rsidRDefault="00E33966" w:rsidP="00E33966">
      <w:pPr>
        <w:spacing w:before="300" w:after="300"/>
        <w:rPr>
          <w:rFonts w:eastAsia="Times New Roman" w:cs="Times New Roman"/>
          <w:color w:val="3C3C3C"/>
          <w:szCs w:val="28"/>
          <w:lang w:eastAsia="ru-RU"/>
        </w:rPr>
      </w:pPr>
      <w:r w:rsidRPr="00E33966">
        <w:rPr>
          <w:rFonts w:eastAsia="Times New Roman" w:cs="Times New Roman"/>
          <w:color w:val="3C3C3C"/>
          <w:szCs w:val="28"/>
          <w:lang w:eastAsia="ru-RU"/>
        </w:rPr>
        <w:t>Дам тебе я на дорогу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Образок святой: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 xml:space="preserve">Ты его, </w:t>
      </w:r>
      <w:proofErr w:type="spellStart"/>
      <w:r w:rsidRPr="00E33966">
        <w:rPr>
          <w:rFonts w:eastAsia="Times New Roman" w:cs="Times New Roman"/>
          <w:color w:val="3C3C3C"/>
          <w:szCs w:val="28"/>
          <w:lang w:eastAsia="ru-RU"/>
        </w:rPr>
        <w:t>моляся</w:t>
      </w:r>
      <w:proofErr w:type="spellEnd"/>
      <w:r w:rsidRPr="00E33966">
        <w:rPr>
          <w:rFonts w:eastAsia="Times New Roman" w:cs="Times New Roman"/>
          <w:color w:val="3C3C3C"/>
          <w:szCs w:val="28"/>
          <w:lang w:eastAsia="ru-RU"/>
        </w:rPr>
        <w:t xml:space="preserve"> богу,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Ставь перед собой;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Да, готовясь в бой опасный,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Помни мать свою…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Спи, младенец мой прекрасный,</w:t>
      </w:r>
      <w:r w:rsidRPr="00E33966">
        <w:rPr>
          <w:rFonts w:eastAsia="Times New Roman" w:cs="Times New Roman"/>
          <w:color w:val="3C3C3C"/>
          <w:szCs w:val="28"/>
          <w:lang w:eastAsia="ru-RU"/>
        </w:rPr>
        <w:br/>
        <w:t>Баюшки-баю.</w:t>
      </w:r>
    </w:p>
    <w:p w14:paraId="5E779ABD" w14:textId="77777777" w:rsidR="00F12C76" w:rsidRPr="00E33966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E339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19"/>
    <w:rsid w:val="006C0B77"/>
    <w:rsid w:val="00777519"/>
    <w:rsid w:val="008242FF"/>
    <w:rsid w:val="00870751"/>
    <w:rsid w:val="00922C48"/>
    <w:rsid w:val="00B915B7"/>
    <w:rsid w:val="00E339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DA2D"/>
  <w15:chartTrackingRefBased/>
  <w15:docId w15:val="{D9E4ACFC-418B-490C-B0F3-D7417E23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92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2023-06-23T11:25:00Z</dcterms:created>
  <dcterms:modified xsi:type="dcterms:W3CDTF">2023-06-23T11:26:00Z</dcterms:modified>
</cp:coreProperties>
</file>